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22" w:rsidRPr="00893E17" w:rsidRDefault="00E74122" w:rsidP="00645337">
      <w:pPr>
        <w:spacing w:line="480" w:lineRule="auto"/>
        <w:jc w:val="both"/>
      </w:pPr>
      <w:r w:rsidRPr="00893E17">
        <w:t>Părintele Nicolae-Ioan Bordaşiu a împlinit în acest an 90 de ani. S-a născut la 22 mai, anul 1924, în localitatea Săbolciu, din judeţul Bihor. Tatăl său, Gheorghe, a fost învăţător şi din anul 1929 şi preot, iar mama, Maria – nepoată de văr Mitropolitului Vasile Mangra – a fost casnică. Primii ani de şcoală i-a făcut în satul natal, apoi la Oradea, urmând cursurile Liceul „Emanuil Gojdu”. După bacalaureat a urmat cursurile Facultăţilor de Teologie şi Farmacie din Bucureşti. A făcut parte din grupul de tineri de la “Rugul Aprins” de la Mânăstirea Antim din Bucureşti, fiind şi preşedintele Asociaţiei Studenţilor de Teologie. Mişcarea a intrat, la scurt timp, în vizorul Securităţii. Condamnat la 20 de ani închisoare, părintele reuşeşte ca vreme de şapte ani să se sustragă arestării, ascuns în casele oamenilor din Husasăul de Criş, de unde era tatăl său.</w:t>
      </w:r>
    </w:p>
    <w:p w:rsidR="00893E17" w:rsidRPr="00893E17" w:rsidRDefault="00E74122" w:rsidP="00645337">
      <w:pPr>
        <w:spacing w:line="480" w:lineRule="auto"/>
        <w:jc w:val="both"/>
      </w:pPr>
      <w:r w:rsidRPr="00893E17">
        <w:t>Pe 18 iulie 1955, oamenii Securităţii din Timişoara îi dau de urmă şi îl arestează. A urmat alţi şapte ani de calvar petrecuţi în cumplitele închisori comuniste Jilava, Oradea, Constanţa şi Aiud. Va fi anchetat în acelaşi lot cu Arsenie Boca, cei doi fiind transferaţi de la Timişoara la Oradea, separat. “La Penitenciarul Oradea, celula cred că avea 4X3, cu ferestre mici. Avea un fel de priciuri, unde dormeam unul lângă altul. WC era la capătul coridorului. Mâncarea era săracă, de trei ori pe zi. Dimineaţa – terci sau cafea de orez; la masă (prânz) – un fel de ciorbă de cca 700 gr., iar seara un fel de mâncare scăzută, cam 400 gr. Pâine sau turtoi. Nu era niciodată suficient”, mărturiseşte părintele Bordaşiu</w:t>
      </w:r>
      <w:r w:rsidR="00893E17" w:rsidRPr="00893E17">
        <w:t xml:space="preserve"> în cartea „Iadul roşu în oraşul de pe Criş. Penitenciarul Oradea (1945-1977)”, autor Cristina – Liana Puşcaş. </w:t>
      </w:r>
    </w:p>
    <w:p w:rsidR="00FD3304" w:rsidRDefault="00E74122" w:rsidP="00645337">
      <w:pPr>
        <w:spacing w:line="480" w:lineRule="auto"/>
        <w:jc w:val="both"/>
      </w:pPr>
      <w:r w:rsidRPr="00893E17">
        <w:t>După eliberare a lucrat ca muncitor la Institutul Ioan Cantacuzino, unde ducea cu spatele saci de morcovi, ovăz şi alte alimente pentru şoareci şi cobai. Din 1969 îşi va începe activitatea didactică la Seminarul Ortodox, urmâd să fie hirotonit. De 45 de ani este slujitor în Casa Domnului, în prezent preot la Biserica Sfântul Silvest</w:t>
      </w:r>
      <w:r w:rsidR="00976948">
        <w:t>r</w:t>
      </w:r>
      <w:r w:rsidRPr="00893E17">
        <w:t xml:space="preserve">u din Bucureşti. </w:t>
      </w:r>
    </w:p>
    <w:sectPr w:rsidR="00FD3304" w:rsidSect="00FD33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74122"/>
    <w:rsid w:val="00126A9A"/>
    <w:rsid w:val="0034725D"/>
    <w:rsid w:val="00645337"/>
    <w:rsid w:val="00893E17"/>
    <w:rsid w:val="008964E3"/>
    <w:rsid w:val="008E00D8"/>
    <w:rsid w:val="00967D76"/>
    <w:rsid w:val="00976948"/>
    <w:rsid w:val="00BE0322"/>
    <w:rsid w:val="00DA0E91"/>
    <w:rsid w:val="00E74122"/>
    <w:rsid w:val="00E9337C"/>
    <w:rsid w:val="00FD330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22"/>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1744</Characters>
  <Application>Microsoft Office Word</Application>
  <DocSecurity>0</DocSecurity>
  <Lines>14</Lines>
  <Paragraphs>4</Paragraphs>
  <ScaleCrop>false</ScaleCrop>
  <Company>TGIE Oradea</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CRISANA</dc:creator>
  <cp:lastModifiedBy>petri.csilla</cp:lastModifiedBy>
  <cp:revision>2</cp:revision>
  <dcterms:created xsi:type="dcterms:W3CDTF">2014-09-04T08:35:00Z</dcterms:created>
  <dcterms:modified xsi:type="dcterms:W3CDTF">2014-09-04T08:35:00Z</dcterms:modified>
</cp:coreProperties>
</file>